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C95" w:rsidRDefault="00253C95" w:rsidP="00253C95">
      <w:pPr>
        <w:spacing w:after="200" w:line="276" w:lineRule="auto"/>
        <w:rPr>
          <w:rFonts w:ascii="Arial" w:hAnsi="Arial" w:cs="Arial"/>
        </w:rPr>
      </w:pPr>
    </w:p>
    <w:p w:rsidR="00253C95" w:rsidRPr="00444FFB" w:rsidRDefault="00253C95" w:rsidP="00253C95">
      <w:pPr>
        <w:spacing w:after="200" w:line="276" w:lineRule="auto"/>
        <w:rPr>
          <w:rFonts w:ascii="Arial" w:hAnsi="Arial" w:cs="Arial"/>
          <w:b/>
          <w:sz w:val="28"/>
          <w:szCs w:val="28"/>
        </w:rPr>
      </w:pPr>
      <w:r w:rsidRPr="00444FFB">
        <w:rPr>
          <w:rFonts w:ascii="Arial" w:hAnsi="Arial" w:cs="Arial"/>
          <w:b/>
          <w:sz w:val="28"/>
          <w:szCs w:val="28"/>
        </w:rPr>
        <w:t>ANNEX A – TEMPLATE FOR PROCUREMENT TIMESCALES</w:t>
      </w:r>
    </w:p>
    <w:p w:rsidR="00253C95" w:rsidRPr="00444FFB" w:rsidRDefault="00253C95" w:rsidP="00253C95">
      <w:pPr>
        <w:spacing w:after="200" w:line="276" w:lineRule="auto"/>
        <w:rPr>
          <w:rFonts w:ascii="Arial" w:hAnsi="Arial" w:cs="Arial"/>
          <w:b/>
          <w:bCs/>
          <w:kern w:val="32"/>
          <w:sz w:val="28"/>
          <w:szCs w:val="28"/>
        </w:rPr>
      </w:pPr>
    </w:p>
    <w:tbl>
      <w:tblPr>
        <w:tblW w:w="85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775"/>
        <w:gridCol w:w="4762"/>
      </w:tblGrid>
      <w:tr w:rsidR="00253C95" w:rsidRPr="00444FFB" w:rsidTr="00253C95">
        <w:trPr>
          <w:trHeight w:val="623"/>
        </w:trPr>
        <w:tc>
          <w:tcPr>
            <w:tcW w:w="8537" w:type="dxa"/>
            <w:gridSpan w:val="2"/>
            <w:shd w:val="clear" w:color="auto" w:fill="B8CCE4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Toc280694843"/>
            <w:r w:rsidRPr="00444FFB">
              <w:rPr>
                <w:rFonts w:ascii="Arial" w:hAnsi="Arial" w:cs="Arial"/>
                <w:sz w:val="24"/>
                <w:szCs w:val="24"/>
              </w:rPr>
              <w:t>ACTUAL PROCUREMENT TIMESCALES</w:t>
            </w:r>
            <w:bookmarkEnd w:id="0"/>
          </w:p>
        </w:tc>
      </w:tr>
      <w:tr w:rsidR="00253C95" w:rsidRPr="00444FFB" w:rsidTr="00253C95">
        <w:trPr>
          <w:trHeight w:val="795"/>
        </w:trPr>
        <w:tc>
          <w:tcPr>
            <w:tcW w:w="3775" w:type="dxa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_Toc280694844"/>
            <w:r w:rsidRPr="00444FFB">
              <w:rPr>
                <w:rFonts w:ascii="Arial" w:hAnsi="Arial" w:cs="Arial"/>
                <w:sz w:val="24"/>
                <w:szCs w:val="24"/>
              </w:rPr>
              <w:t>Department/organisation</w:t>
            </w:r>
            <w:bookmarkEnd w:id="1"/>
          </w:p>
        </w:tc>
        <w:tc>
          <w:tcPr>
            <w:tcW w:w="4762" w:type="dxa"/>
          </w:tcPr>
          <w:p w:rsidR="00253C95" w:rsidRPr="00444FFB" w:rsidRDefault="00B80585" w:rsidP="002653C7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Office for Nuclear Regulation</w:t>
            </w:r>
          </w:p>
        </w:tc>
      </w:tr>
      <w:tr w:rsidR="00253C95" w:rsidRPr="00444FFB" w:rsidTr="00253C95">
        <w:trPr>
          <w:trHeight w:val="807"/>
        </w:trPr>
        <w:tc>
          <w:tcPr>
            <w:tcW w:w="3775" w:type="dxa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_Toc280694845"/>
            <w:r w:rsidRPr="00444FFB">
              <w:rPr>
                <w:rFonts w:ascii="Arial" w:hAnsi="Arial" w:cs="Arial"/>
                <w:sz w:val="24"/>
                <w:szCs w:val="24"/>
              </w:rPr>
              <w:t>Title of procurement</w:t>
            </w:r>
            <w:bookmarkEnd w:id="2"/>
          </w:p>
        </w:tc>
        <w:tc>
          <w:tcPr>
            <w:tcW w:w="4762" w:type="dxa"/>
          </w:tcPr>
          <w:p w:rsidR="00253C95" w:rsidRPr="00444FFB" w:rsidRDefault="00B80585" w:rsidP="002653C7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585">
              <w:rPr>
                <w:rFonts w:ascii="Arial" w:hAnsi="Arial" w:cs="Arial"/>
                <w:sz w:val="24"/>
                <w:szCs w:val="24"/>
              </w:rPr>
              <w:t>Support for assessment of Hitachi-GE Human Based Safety</w:t>
            </w:r>
          </w:p>
        </w:tc>
      </w:tr>
      <w:tr w:rsidR="00253C95" w:rsidRPr="00444FFB" w:rsidTr="00253C95">
        <w:trPr>
          <w:trHeight w:val="623"/>
        </w:trPr>
        <w:tc>
          <w:tcPr>
            <w:tcW w:w="3775" w:type="dxa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" w:name="_Toc280694846"/>
            <w:r w:rsidRPr="00444FFB">
              <w:rPr>
                <w:rFonts w:ascii="Arial" w:hAnsi="Arial" w:cs="Arial"/>
                <w:sz w:val="24"/>
                <w:szCs w:val="24"/>
              </w:rPr>
              <w:t>Start date</w:t>
            </w:r>
            <w:bookmarkEnd w:id="3"/>
          </w:p>
        </w:tc>
        <w:tc>
          <w:tcPr>
            <w:tcW w:w="4762" w:type="dxa"/>
          </w:tcPr>
          <w:p w:rsidR="00253C95" w:rsidRPr="00444FFB" w:rsidRDefault="00B80585" w:rsidP="002653C7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15/06/15</w:t>
            </w:r>
          </w:p>
        </w:tc>
      </w:tr>
      <w:tr w:rsidR="00253C95" w:rsidRPr="00444FFB" w:rsidTr="00253C95">
        <w:trPr>
          <w:trHeight w:val="640"/>
        </w:trPr>
        <w:tc>
          <w:tcPr>
            <w:tcW w:w="3775" w:type="dxa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" w:name="_Toc280694847"/>
            <w:r w:rsidRPr="00444FFB">
              <w:rPr>
                <w:rFonts w:ascii="Arial" w:hAnsi="Arial" w:cs="Arial"/>
                <w:sz w:val="24"/>
                <w:szCs w:val="24"/>
              </w:rPr>
              <w:t>Planned date of contract award</w:t>
            </w:r>
            <w:bookmarkEnd w:id="4"/>
          </w:p>
        </w:tc>
        <w:tc>
          <w:tcPr>
            <w:tcW w:w="4762" w:type="dxa"/>
          </w:tcPr>
          <w:p w:rsidR="00253C95" w:rsidRPr="00444FFB" w:rsidRDefault="00B80585" w:rsidP="002653C7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18/02/15</w:t>
            </w:r>
          </w:p>
        </w:tc>
      </w:tr>
      <w:tr w:rsidR="00253C95" w:rsidRPr="00482F12" w:rsidTr="00253C95">
        <w:trPr>
          <w:trHeight w:val="640"/>
        </w:trPr>
        <w:tc>
          <w:tcPr>
            <w:tcW w:w="3775" w:type="dxa"/>
          </w:tcPr>
          <w:p w:rsidR="00253C95" w:rsidRPr="00482F12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" w:name="_Toc280694848"/>
            <w:r w:rsidRPr="00444FFB">
              <w:rPr>
                <w:rFonts w:ascii="Arial" w:hAnsi="Arial" w:cs="Arial"/>
                <w:sz w:val="24"/>
                <w:szCs w:val="24"/>
              </w:rPr>
              <w:t>Actual date of contract award</w:t>
            </w:r>
            <w:bookmarkEnd w:id="5"/>
          </w:p>
        </w:tc>
        <w:tc>
          <w:tcPr>
            <w:tcW w:w="4762" w:type="dxa"/>
          </w:tcPr>
          <w:p w:rsidR="00253C95" w:rsidRPr="00482F12" w:rsidRDefault="007B18B0" w:rsidP="00B8058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B80585">
              <w:rPr>
                <w:rFonts w:ascii="Arial" w:hAnsi="Arial" w:cs="Arial"/>
                <w:sz w:val="24"/>
                <w:szCs w:val="24"/>
              </w:rPr>
              <w:t>9</w:t>
            </w:r>
            <w:bookmarkStart w:id="6" w:name="_GoBack"/>
            <w:bookmarkEnd w:id="6"/>
            <w:r w:rsidR="00DA1C8D">
              <w:rPr>
                <w:rFonts w:ascii="Arial" w:hAnsi="Arial" w:cs="Arial"/>
                <w:sz w:val="24"/>
                <w:szCs w:val="24"/>
              </w:rPr>
              <w:t>/</w:t>
            </w:r>
            <w:r w:rsidR="0028172D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DA1C8D">
              <w:rPr>
                <w:rFonts w:ascii="Arial" w:hAnsi="Arial" w:cs="Arial"/>
                <w:sz w:val="24"/>
                <w:szCs w:val="24"/>
              </w:rPr>
              <w:t>/1</w:t>
            </w:r>
            <w:r w:rsidR="0028172D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6F3696" w:rsidRDefault="006F3696"/>
    <w:sectPr w:rsidR="006F369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altName w:val="Times New Roman"/>
    <w:panose1 w:val="020B07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3C95"/>
    <w:rsid w:val="000F1F27"/>
    <w:rsid w:val="001218CA"/>
    <w:rsid w:val="001B0EE7"/>
    <w:rsid w:val="00224047"/>
    <w:rsid w:val="00245D91"/>
    <w:rsid w:val="00253C95"/>
    <w:rsid w:val="002546EB"/>
    <w:rsid w:val="002653C7"/>
    <w:rsid w:val="0028172D"/>
    <w:rsid w:val="002F0710"/>
    <w:rsid w:val="002F7721"/>
    <w:rsid w:val="00300F1B"/>
    <w:rsid w:val="00307F41"/>
    <w:rsid w:val="003B46C6"/>
    <w:rsid w:val="00420CF7"/>
    <w:rsid w:val="00444FFB"/>
    <w:rsid w:val="00456896"/>
    <w:rsid w:val="004714F0"/>
    <w:rsid w:val="00497C50"/>
    <w:rsid w:val="0050031D"/>
    <w:rsid w:val="0050157B"/>
    <w:rsid w:val="00506A80"/>
    <w:rsid w:val="00593499"/>
    <w:rsid w:val="005C4B76"/>
    <w:rsid w:val="005C58C5"/>
    <w:rsid w:val="005D3437"/>
    <w:rsid w:val="005E099A"/>
    <w:rsid w:val="00617F7F"/>
    <w:rsid w:val="00686A68"/>
    <w:rsid w:val="006A3ACB"/>
    <w:rsid w:val="006E5AD3"/>
    <w:rsid w:val="006F3696"/>
    <w:rsid w:val="00701831"/>
    <w:rsid w:val="0072372B"/>
    <w:rsid w:val="00725BBE"/>
    <w:rsid w:val="00760654"/>
    <w:rsid w:val="00773503"/>
    <w:rsid w:val="007B18B0"/>
    <w:rsid w:val="007F10F1"/>
    <w:rsid w:val="008125F5"/>
    <w:rsid w:val="0081745E"/>
    <w:rsid w:val="00824946"/>
    <w:rsid w:val="00827AA3"/>
    <w:rsid w:val="00853987"/>
    <w:rsid w:val="00875EA1"/>
    <w:rsid w:val="00895411"/>
    <w:rsid w:val="008A2BB9"/>
    <w:rsid w:val="008D1600"/>
    <w:rsid w:val="008E3A8A"/>
    <w:rsid w:val="00921766"/>
    <w:rsid w:val="0093699E"/>
    <w:rsid w:val="00940FE1"/>
    <w:rsid w:val="009902F0"/>
    <w:rsid w:val="009E36E7"/>
    <w:rsid w:val="00A13718"/>
    <w:rsid w:val="00A20CE8"/>
    <w:rsid w:val="00A25102"/>
    <w:rsid w:val="00A56227"/>
    <w:rsid w:val="00A74355"/>
    <w:rsid w:val="00AA4214"/>
    <w:rsid w:val="00AB56B7"/>
    <w:rsid w:val="00AC28EC"/>
    <w:rsid w:val="00AC47C5"/>
    <w:rsid w:val="00AF28FB"/>
    <w:rsid w:val="00B17DE6"/>
    <w:rsid w:val="00B54C6B"/>
    <w:rsid w:val="00B627A3"/>
    <w:rsid w:val="00B674AC"/>
    <w:rsid w:val="00B80585"/>
    <w:rsid w:val="00B81DE8"/>
    <w:rsid w:val="00B941A8"/>
    <w:rsid w:val="00B966E1"/>
    <w:rsid w:val="00BA7584"/>
    <w:rsid w:val="00BB53F3"/>
    <w:rsid w:val="00BC0D1A"/>
    <w:rsid w:val="00BC2635"/>
    <w:rsid w:val="00C135BB"/>
    <w:rsid w:val="00C35015"/>
    <w:rsid w:val="00CD123D"/>
    <w:rsid w:val="00CF40AB"/>
    <w:rsid w:val="00D11927"/>
    <w:rsid w:val="00D11FEC"/>
    <w:rsid w:val="00D236A2"/>
    <w:rsid w:val="00D41117"/>
    <w:rsid w:val="00D91C07"/>
    <w:rsid w:val="00DA1C8D"/>
    <w:rsid w:val="00DA2A38"/>
    <w:rsid w:val="00DA47EC"/>
    <w:rsid w:val="00DB2C19"/>
    <w:rsid w:val="00DE413C"/>
    <w:rsid w:val="00DE535B"/>
    <w:rsid w:val="00DE7A53"/>
    <w:rsid w:val="00E22295"/>
    <w:rsid w:val="00E27466"/>
    <w:rsid w:val="00EE3F2B"/>
    <w:rsid w:val="00F271ED"/>
    <w:rsid w:val="00F31FD8"/>
    <w:rsid w:val="00F35558"/>
    <w:rsid w:val="00F5678E"/>
    <w:rsid w:val="00FB139E"/>
    <w:rsid w:val="00FF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|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3C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53C95"/>
    <w:pPr>
      <w:keepNext/>
      <w:spacing w:before="240" w:after="60"/>
      <w:outlineLvl w:val="0"/>
    </w:pPr>
    <w:rPr>
      <w:rFonts w:ascii="Cambria" w:hAnsi="Arial Bold"/>
      <w:b/>
      <w:bCs/>
      <w:kern w:val="32"/>
      <w:sz w:val="28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rsid w:val="00253C95"/>
    <w:rPr>
      <w:rFonts w:ascii="Cambria" w:hAnsi="Arial Bold"/>
      <w:b/>
      <w:bCs/>
      <w:kern w:val="32"/>
      <w:sz w:val="28"/>
      <w:szCs w:val="3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275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– TEMPLATE FOR PROCUREMENT TIMESCALES</vt:lpstr>
    </vt:vector>
  </TitlesOfParts>
  <Company>Health and Safety Executive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– TEMPLATE FOR PROCUREMENT TIMESCALES</dc:title>
  <dc:subject/>
  <dc:creator>ileather</dc:creator>
  <cp:keywords/>
  <dc:description/>
  <cp:lastModifiedBy>Name</cp:lastModifiedBy>
  <cp:revision>3</cp:revision>
  <dcterms:created xsi:type="dcterms:W3CDTF">2015-06-29T10:04:00Z</dcterms:created>
  <dcterms:modified xsi:type="dcterms:W3CDTF">2015-06-29T10:07:00Z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-1128241336</vt:i4>
  </property>
  <property fmtid="{D5CDD505-2E9C-101B-9397-08002B2CF9AE}" pid="3" name="_NewReviewCycle">
    <vt:lpwstr/>
  </property>
  <property fmtid="{D5CDD505-2E9C-101B-9397-08002B2CF9AE}" pid="4" name="_EmailSubject">
    <vt:lpwstr>Publication of Contracts</vt:lpwstr>
  </property>
  <property fmtid="{D5CDD505-2E9C-101B-9397-08002B2CF9AE}" pid="5" name="_AuthorEmail">
    <vt:lpwstr>John.O'Neill@hse.gsi.gov.uk</vt:lpwstr>
  </property>
  <property fmtid="{D5CDD505-2E9C-101B-9397-08002B2CF9AE}" pid="6" name="_AuthorEmailDisplayName">
    <vt:lpwstr>John O'Neill</vt:lpwstr>
  </property>
</Properties>
</file>